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830" w:rsidRDefault="00034830" w:rsidP="00305C37">
      <w:pPr>
        <w:jc w:val="center"/>
        <w:rPr>
          <w:rFonts w:ascii="Arial" w:hAnsi="Arial" w:cs="Arial"/>
          <w:b/>
          <w:sz w:val="32"/>
          <w:szCs w:val="32"/>
        </w:rPr>
      </w:pPr>
    </w:p>
    <w:p w:rsidR="00034830" w:rsidRDefault="00034830" w:rsidP="00034830">
      <w:pPr>
        <w:rPr>
          <w:rFonts w:asciiTheme="minorHAnsi" w:hAnsiTheme="minorHAnsi" w:cs="Arial"/>
        </w:rPr>
      </w:pPr>
      <w:r w:rsidRPr="00AD1C62">
        <w:rPr>
          <w:rFonts w:asciiTheme="minorHAnsi" w:hAnsiTheme="minorHAnsi" w:cs="Arial"/>
          <w:u w:val="single"/>
        </w:rPr>
        <w:t>V pracovnej zmluve by mali mať všetci zamestnanec zakotvené nasledovné ustanovenie</w:t>
      </w:r>
      <w:r>
        <w:rPr>
          <w:rFonts w:asciiTheme="minorHAnsi" w:hAnsiTheme="minorHAnsi" w:cs="Arial"/>
        </w:rPr>
        <w:t>:</w:t>
      </w:r>
    </w:p>
    <w:p w:rsidR="00034830" w:rsidRDefault="00034830" w:rsidP="00034830">
      <w:pPr>
        <w:rPr>
          <w:rFonts w:asciiTheme="minorHAnsi" w:hAnsiTheme="minorHAnsi" w:cs="Arial"/>
        </w:rPr>
      </w:pPr>
    </w:p>
    <w:p w:rsidR="00034830" w:rsidRDefault="00034830" w:rsidP="00AD1C62">
      <w:pPr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Ak pri plnení svojich pracovných povinností prídem do styku s osobnými údajmi žiakov,  príp. ich zákonných zástupcov, budem ich spracúvať iba v takom rozsahu, ktorý mi vyplýva z môjho pracovného pomeru. Tieto osobné údaje nebudem využívať pre svoju osobnú potrebu a budem zachovávať mlčanlivosť o osobných údajoch a o bezpečnostných opatreniach, ktoré boli na škole/školskom zariadení na ochranu osobných údajov prijaté. Povinnosť mlčanlivosti</w:t>
      </w:r>
      <w:r w:rsidR="00AD1C62">
        <w:rPr>
          <w:rFonts w:asciiTheme="minorHAnsi" w:hAnsiTheme="minorHAnsi" w:cs="Arial"/>
        </w:rPr>
        <w:t xml:space="preserve">  </w:t>
      </w:r>
      <w:r w:rsidR="00EC53DA">
        <w:rPr>
          <w:rFonts w:asciiTheme="minorHAnsi" w:hAnsiTheme="minorHAnsi" w:cs="Arial"/>
        </w:rPr>
        <w:t>trvá aj po zániku môjho pracovného pomeru</w:t>
      </w:r>
      <w:r w:rsidR="00AD1C62">
        <w:rPr>
          <w:rFonts w:asciiTheme="minorHAnsi" w:hAnsiTheme="minorHAnsi" w:cs="Arial"/>
        </w:rPr>
        <w:t>.</w:t>
      </w:r>
    </w:p>
    <w:p w:rsidR="008A7ABF" w:rsidRDefault="00034830" w:rsidP="00AD1C6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="Arial"/>
        </w:rPr>
        <w:t xml:space="preserve">Som si vedomý, že </w:t>
      </w:r>
      <w:r w:rsidR="008A5E96">
        <w:rPr>
          <w:rFonts w:asciiTheme="minorHAnsi" w:hAnsiTheme="minorHAnsi" w:cs="Arial"/>
        </w:rPr>
        <w:t>pri porušení niektorej z týchto podmienok sa dopúšťam porušenia pracovnej disciplíny, za čo môžu byť voči mne vyvodené dôsledky v zmysle platných právnych predpisov.</w:t>
      </w:r>
      <w:bookmarkStart w:id="0" w:name="_GoBack"/>
      <w:bookmarkEnd w:id="0"/>
    </w:p>
    <w:sectPr w:rsidR="008A7ABF" w:rsidSect="0063382C">
      <w:pgSz w:w="11907" w:h="16839" w:code="9"/>
      <w:pgMar w:top="1417" w:right="1417" w:bottom="1417" w:left="1417" w:header="567" w:footer="39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76C07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>
      <w:start w:val="1"/>
      <w:numFmt w:val="lowerLetter"/>
      <w:lvlText w:val="%2."/>
      <w:lvlJc w:val="left"/>
      <w:pPr>
        <w:ind w:left="1485" w:hanging="360"/>
      </w:pPr>
    </w:lvl>
    <w:lvl w:ilvl="2" w:tplc="041B001B">
      <w:start w:val="1"/>
      <w:numFmt w:val="lowerRoman"/>
      <w:lvlText w:val="%3."/>
      <w:lvlJc w:val="right"/>
      <w:pPr>
        <w:ind w:left="2205" w:hanging="180"/>
      </w:pPr>
    </w:lvl>
    <w:lvl w:ilvl="3" w:tplc="041B000F">
      <w:start w:val="1"/>
      <w:numFmt w:val="decimal"/>
      <w:lvlText w:val="%4."/>
      <w:lvlJc w:val="left"/>
      <w:pPr>
        <w:ind w:left="2925" w:hanging="360"/>
      </w:pPr>
    </w:lvl>
    <w:lvl w:ilvl="4" w:tplc="041B0019">
      <w:start w:val="1"/>
      <w:numFmt w:val="lowerLetter"/>
      <w:lvlText w:val="%5."/>
      <w:lvlJc w:val="left"/>
      <w:pPr>
        <w:ind w:left="3645" w:hanging="360"/>
      </w:pPr>
    </w:lvl>
    <w:lvl w:ilvl="5" w:tplc="041B001B">
      <w:start w:val="1"/>
      <w:numFmt w:val="lowerRoman"/>
      <w:lvlText w:val="%6."/>
      <w:lvlJc w:val="right"/>
      <w:pPr>
        <w:ind w:left="4365" w:hanging="180"/>
      </w:pPr>
    </w:lvl>
    <w:lvl w:ilvl="6" w:tplc="041B000F">
      <w:start w:val="1"/>
      <w:numFmt w:val="decimal"/>
      <w:lvlText w:val="%7."/>
      <w:lvlJc w:val="left"/>
      <w:pPr>
        <w:ind w:left="5085" w:hanging="360"/>
      </w:pPr>
    </w:lvl>
    <w:lvl w:ilvl="7" w:tplc="041B0019">
      <w:start w:val="1"/>
      <w:numFmt w:val="lowerLetter"/>
      <w:lvlText w:val="%8."/>
      <w:lvlJc w:val="left"/>
      <w:pPr>
        <w:ind w:left="5805" w:hanging="360"/>
      </w:pPr>
    </w:lvl>
    <w:lvl w:ilvl="8" w:tplc="041B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D03617A"/>
    <w:multiLevelType w:val="hybridMultilevel"/>
    <w:tmpl w:val="94D08F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43534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>
      <w:start w:val="1"/>
      <w:numFmt w:val="lowerLetter"/>
      <w:lvlText w:val="%2."/>
      <w:lvlJc w:val="left"/>
      <w:pPr>
        <w:ind w:left="1485" w:hanging="360"/>
      </w:pPr>
    </w:lvl>
    <w:lvl w:ilvl="2" w:tplc="041B001B">
      <w:start w:val="1"/>
      <w:numFmt w:val="lowerRoman"/>
      <w:lvlText w:val="%3."/>
      <w:lvlJc w:val="right"/>
      <w:pPr>
        <w:ind w:left="2205" w:hanging="180"/>
      </w:pPr>
    </w:lvl>
    <w:lvl w:ilvl="3" w:tplc="041B000F">
      <w:start w:val="1"/>
      <w:numFmt w:val="decimal"/>
      <w:lvlText w:val="%4."/>
      <w:lvlJc w:val="left"/>
      <w:pPr>
        <w:ind w:left="2925" w:hanging="360"/>
      </w:pPr>
    </w:lvl>
    <w:lvl w:ilvl="4" w:tplc="041B0019">
      <w:start w:val="1"/>
      <w:numFmt w:val="lowerLetter"/>
      <w:lvlText w:val="%5."/>
      <w:lvlJc w:val="left"/>
      <w:pPr>
        <w:ind w:left="3645" w:hanging="360"/>
      </w:pPr>
    </w:lvl>
    <w:lvl w:ilvl="5" w:tplc="041B001B">
      <w:start w:val="1"/>
      <w:numFmt w:val="lowerRoman"/>
      <w:lvlText w:val="%6."/>
      <w:lvlJc w:val="right"/>
      <w:pPr>
        <w:ind w:left="4365" w:hanging="180"/>
      </w:pPr>
    </w:lvl>
    <w:lvl w:ilvl="6" w:tplc="041B000F">
      <w:start w:val="1"/>
      <w:numFmt w:val="decimal"/>
      <w:lvlText w:val="%7."/>
      <w:lvlJc w:val="left"/>
      <w:pPr>
        <w:ind w:left="5085" w:hanging="360"/>
      </w:pPr>
    </w:lvl>
    <w:lvl w:ilvl="7" w:tplc="041B0019">
      <w:start w:val="1"/>
      <w:numFmt w:val="lowerLetter"/>
      <w:lvlText w:val="%8."/>
      <w:lvlJc w:val="left"/>
      <w:pPr>
        <w:ind w:left="5805" w:hanging="360"/>
      </w:pPr>
    </w:lvl>
    <w:lvl w:ilvl="8" w:tplc="041B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94"/>
    <w:rsid w:val="00034830"/>
    <w:rsid w:val="00147D7D"/>
    <w:rsid w:val="00166EE9"/>
    <w:rsid w:val="00305C37"/>
    <w:rsid w:val="003C14E0"/>
    <w:rsid w:val="00494809"/>
    <w:rsid w:val="004D6272"/>
    <w:rsid w:val="004F0159"/>
    <w:rsid w:val="00530251"/>
    <w:rsid w:val="005A6336"/>
    <w:rsid w:val="0063382C"/>
    <w:rsid w:val="00663F94"/>
    <w:rsid w:val="00784271"/>
    <w:rsid w:val="0084135E"/>
    <w:rsid w:val="008A2138"/>
    <w:rsid w:val="008A5E96"/>
    <w:rsid w:val="008A7ABF"/>
    <w:rsid w:val="009A350F"/>
    <w:rsid w:val="009B60D3"/>
    <w:rsid w:val="009C64FC"/>
    <w:rsid w:val="00A32A51"/>
    <w:rsid w:val="00AD1C62"/>
    <w:rsid w:val="00C66F5D"/>
    <w:rsid w:val="00CB45F3"/>
    <w:rsid w:val="00D22209"/>
    <w:rsid w:val="00E64B46"/>
    <w:rsid w:val="00EC53DA"/>
    <w:rsid w:val="00EF7CA0"/>
    <w:rsid w:val="00FE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4F809-733B-4DEC-8D08-9895E533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2A51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66F5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66F5D"/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2A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2A51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9C64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Kobela Juraj</dc:creator>
  <cp:lastModifiedBy>Baláž Branislav</cp:lastModifiedBy>
  <cp:revision>6</cp:revision>
  <dcterms:created xsi:type="dcterms:W3CDTF">2018-02-22T09:37:00Z</dcterms:created>
  <dcterms:modified xsi:type="dcterms:W3CDTF">2018-02-26T08:04:00Z</dcterms:modified>
</cp:coreProperties>
</file>